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5A99" w:rsidRDefault="00B65A0E">
      <w:pPr>
        <w:rPr>
          <w:lang w:val="en-US"/>
        </w:rPr>
      </w:pPr>
      <w:proofErr w:type="spellStart"/>
      <w:r w:rsidRPr="00B65A0E">
        <w:rPr>
          <w:lang w:val="en-US"/>
        </w:rPr>
        <w:t>Crosstables</w:t>
      </w:r>
      <w:proofErr w:type="spellEnd"/>
      <w:r w:rsidRPr="00B65A0E">
        <w:rPr>
          <w:lang w:val="en-US"/>
        </w:rPr>
        <w:t xml:space="preserve"> and Custom Tables when w</w:t>
      </w:r>
      <w:r>
        <w:rPr>
          <w:lang w:val="en-US"/>
        </w:rPr>
        <w:t>eight is on</w:t>
      </w:r>
    </w:p>
    <w:p w:rsidR="00B65A0E" w:rsidRDefault="00B65A0E">
      <w:pPr>
        <w:rPr>
          <w:lang w:val="en-US"/>
        </w:rPr>
      </w:pPr>
      <w:r>
        <w:rPr>
          <w:lang w:val="en-US"/>
        </w:rPr>
        <w:t xml:space="preserve">A customer discovered that the </w:t>
      </w:r>
      <w:proofErr w:type="spellStart"/>
      <w:r>
        <w:rPr>
          <w:lang w:val="en-US"/>
        </w:rPr>
        <w:t>crosstable</w:t>
      </w:r>
      <w:proofErr w:type="spellEnd"/>
      <w:r>
        <w:rPr>
          <w:lang w:val="en-US"/>
        </w:rPr>
        <w:t xml:space="preserve"> and Custom Table didn’t show the same counts, because of that the weight is on</w:t>
      </w:r>
      <w:r w:rsidR="00571437">
        <w:rPr>
          <w:lang w:val="en-US"/>
        </w:rPr>
        <w:t xml:space="preserve"> (I have taken away the titles for the 2 category variables because of confidential information). We have changed the 3</w:t>
      </w:r>
      <w:r w:rsidR="00571437" w:rsidRPr="00571437">
        <w:rPr>
          <w:vertAlign w:val="superscript"/>
          <w:lang w:val="en-US"/>
        </w:rPr>
        <w:t>rd</w:t>
      </w:r>
      <w:r w:rsidR="00571437">
        <w:rPr>
          <w:lang w:val="en-US"/>
        </w:rPr>
        <w:t xml:space="preserve"> column to 2 decimals in the count column for that category, to see the exact values.</w:t>
      </w:r>
    </w:p>
    <w:p w:rsidR="00571437" w:rsidRDefault="00571437">
      <w:pPr>
        <w:rPr>
          <w:lang w:val="en-US"/>
        </w:rPr>
      </w:pPr>
      <w:r>
        <w:rPr>
          <w:lang w:val="en-US"/>
        </w:rPr>
        <w:t>Custom Tables:</w:t>
      </w:r>
    </w:p>
    <w:p w:rsidR="00571437" w:rsidRDefault="00571437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>
            <wp:extent cx="5346975" cy="946199"/>
            <wp:effectExtent l="0" t="0" r="635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ustom tables 1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6975" cy="946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1437" w:rsidRDefault="00571437">
      <w:pPr>
        <w:rPr>
          <w:lang w:val="en-US"/>
        </w:rPr>
      </w:pPr>
      <w:r>
        <w:rPr>
          <w:lang w:val="en-US"/>
        </w:rPr>
        <w:t>Crosstab</w:t>
      </w:r>
    </w:p>
    <w:p w:rsidR="00571437" w:rsidRDefault="00571437">
      <w:pPr>
        <w:rPr>
          <w:lang w:val="en-US"/>
        </w:rPr>
      </w:pPr>
      <w:r>
        <w:rPr>
          <w:lang w:val="en-US"/>
        </w:rPr>
        <w:t xml:space="preserve">When we checked the count with 2 decimals, we saw that it was not any decimals, because the default setting is “Round cell counts”. </w:t>
      </w:r>
      <w:proofErr w:type="gramStart"/>
      <w:r>
        <w:rPr>
          <w:lang w:val="en-US"/>
        </w:rPr>
        <w:t>So</w:t>
      </w:r>
      <w:proofErr w:type="gramEnd"/>
      <w:r>
        <w:rPr>
          <w:lang w:val="en-US"/>
        </w:rPr>
        <w:t xml:space="preserve"> 37 is 37.00 for example in the table below:</w:t>
      </w:r>
    </w:p>
    <w:p w:rsidR="00571437" w:rsidRDefault="00571437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2BF47334" wp14:editId="5BF45DB7">
            <wp:extent cx="2463927" cy="288304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oss tables default of weights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3927" cy="288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1437" w:rsidRDefault="00571437">
      <w:pPr>
        <w:rPr>
          <w:lang w:val="en-US"/>
        </w:rPr>
      </w:pPr>
    </w:p>
    <w:p w:rsidR="00571437" w:rsidRDefault="00571437">
      <w:pPr>
        <w:rPr>
          <w:lang w:val="en-US"/>
        </w:rPr>
      </w:pPr>
      <w:r>
        <w:rPr>
          <w:lang w:val="en-US"/>
        </w:rPr>
        <w:t xml:space="preserve">If we change the default setting in crosstab to this instead, then we get the </w:t>
      </w:r>
      <w:proofErr w:type="spellStart"/>
      <w:r>
        <w:rPr>
          <w:lang w:val="en-US"/>
        </w:rPr>
        <w:t>exakt</w:t>
      </w:r>
      <w:proofErr w:type="spellEnd"/>
      <w:r>
        <w:rPr>
          <w:lang w:val="en-US"/>
        </w:rPr>
        <w:t xml:space="preserve"> same result as the custom Tables – that seems to be more correct:</w:t>
      </w:r>
    </w:p>
    <w:p w:rsidR="00571437" w:rsidRDefault="00571437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>
            <wp:extent cx="3657788" cy="86364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ross tables settings weights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788" cy="8636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71437" w:rsidRDefault="00571437">
      <w:pPr>
        <w:rPr>
          <w:lang w:val="en-US"/>
        </w:rPr>
      </w:pPr>
      <w:r>
        <w:rPr>
          <w:lang w:val="en-US"/>
        </w:rPr>
        <w:t xml:space="preserve">Our question </w:t>
      </w:r>
      <w:proofErr w:type="gramStart"/>
      <w:r>
        <w:rPr>
          <w:lang w:val="en-US"/>
        </w:rPr>
        <w:t>is ,</w:t>
      </w:r>
      <w:proofErr w:type="gramEnd"/>
      <w:r>
        <w:rPr>
          <w:lang w:val="en-US"/>
        </w:rPr>
        <w:t xml:space="preserve"> why is it not same  default settings in </w:t>
      </w:r>
      <w:proofErr w:type="spellStart"/>
      <w:r>
        <w:rPr>
          <w:lang w:val="en-US"/>
        </w:rPr>
        <w:t>Crosstables</w:t>
      </w:r>
      <w:proofErr w:type="spellEnd"/>
      <w:r>
        <w:rPr>
          <w:lang w:val="en-US"/>
        </w:rPr>
        <w:t xml:space="preserve"> and Custom Tables when the weight is on? I mean that “No adjustments” should be chosen in the </w:t>
      </w:r>
      <w:proofErr w:type="spellStart"/>
      <w:r>
        <w:rPr>
          <w:lang w:val="en-US"/>
        </w:rPr>
        <w:t>crosstables</w:t>
      </w:r>
      <w:proofErr w:type="spellEnd"/>
      <w:r>
        <w:rPr>
          <w:lang w:val="en-US"/>
        </w:rPr>
        <w:t xml:space="preserve"> command when you have the weight on. </w:t>
      </w:r>
    </w:p>
    <w:p w:rsidR="00571437" w:rsidRPr="00B65A0E" w:rsidRDefault="00571437">
      <w:pPr>
        <w:rPr>
          <w:lang w:val="en-US"/>
        </w:rPr>
      </w:pPr>
      <w:bookmarkStart w:id="0" w:name="_GoBack"/>
      <w:bookmarkEnd w:id="0"/>
    </w:p>
    <w:sectPr w:rsidR="00571437" w:rsidRPr="00B65A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A0E"/>
    <w:rsid w:val="00571437"/>
    <w:rsid w:val="00AC5A99"/>
    <w:rsid w:val="00B65A0E"/>
    <w:rsid w:val="00BB7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1806B"/>
  <w15:chartTrackingRefBased/>
  <w15:docId w15:val="{F1115BDD-4E78-4B0E-A8B1-39D9C2294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150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Gunilla Rudander</dc:creator>
  <cp:keywords/>
  <dc:description/>
  <cp:lastModifiedBy>Gunilla Rudander</cp:lastModifiedBy>
  <cp:revision>2</cp:revision>
  <dcterms:created xsi:type="dcterms:W3CDTF">2018-10-25T11:59:00Z</dcterms:created>
  <dcterms:modified xsi:type="dcterms:W3CDTF">2018-10-25T12:09:00Z</dcterms:modified>
</cp:coreProperties>
</file>